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8C" w:rsidRDefault="00F06973">
      <w:pPr>
        <w:rPr>
          <w:rFonts w:ascii="Times New Roman" w:hAnsi="Times New Roman" w:cs="Times New Roman"/>
          <w:sz w:val="24"/>
        </w:rPr>
      </w:pPr>
      <w:r w:rsidRPr="00F06973">
        <w:rPr>
          <w:rFonts w:ascii="Times New Roman" w:hAnsi="Times New Roman" w:cs="Times New Roman"/>
          <w:sz w:val="24"/>
        </w:rPr>
        <w:t>Совместно с сотрудниками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Каптыревской</w:t>
      </w:r>
      <w:proofErr w:type="spellEnd"/>
      <w:r>
        <w:rPr>
          <w:rFonts w:ascii="Times New Roman" w:hAnsi="Times New Roman" w:cs="Times New Roman"/>
          <w:sz w:val="24"/>
        </w:rPr>
        <w:t xml:space="preserve"> сельской </w:t>
      </w:r>
      <w:r w:rsidR="00FB544B">
        <w:rPr>
          <w:rFonts w:ascii="Times New Roman" w:hAnsi="Times New Roman" w:cs="Times New Roman"/>
          <w:sz w:val="24"/>
        </w:rPr>
        <w:t xml:space="preserve"> библиотекой </w:t>
      </w:r>
      <w:r w:rsidRPr="00F06973">
        <w:rPr>
          <w:rFonts w:ascii="Times New Roman" w:hAnsi="Times New Roman" w:cs="Times New Roman"/>
          <w:sz w:val="24"/>
        </w:rPr>
        <w:t xml:space="preserve"> проведен вечер памяти «Не целованный полк», посвященный женщинам-летчицам 46 авиаполка ночных бомбардировщиков, где показан героизм женщин на фронтах ВОВ.</w:t>
      </w:r>
    </w:p>
    <w:p w:rsidR="00FB544B" w:rsidRPr="00F06973" w:rsidRDefault="00FB54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1" name="Рисунок 1" descr="N:\для сергея\15\P1420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для сергея\15\P14208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3" name="Рисунок 3" descr="N:\для сергея\15\P1420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для сергея\15\P14209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544B" w:rsidRPr="00F0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AE"/>
    <w:rsid w:val="00692E8C"/>
    <w:rsid w:val="00A91FAE"/>
    <w:rsid w:val="00F06973"/>
    <w:rsid w:val="00FB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Учитель</cp:lastModifiedBy>
  <cp:revision>2</cp:revision>
  <dcterms:created xsi:type="dcterms:W3CDTF">2015-05-13T03:50:00Z</dcterms:created>
  <dcterms:modified xsi:type="dcterms:W3CDTF">2015-05-13T03:50:00Z</dcterms:modified>
</cp:coreProperties>
</file>